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F1" w:rsidRPr="001500F1" w:rsidRDefault="001500F1" w:rsidP="001500F1">
      <w:pPr>
        <w:jc w:val="center"/>
        <w:rPr>
          <w:spacing w:val="26"/>
          <w:sz w:val="96"/>
          <w:szCs w:val="96"/>
          <w:u w:val="double"/>
        </w:rPr>
      </w:pPr>
      <w:r w:rsidRPr="001500F1">
        <w:rPr>
          <w:spacing w:val="26"/>
          <w:sz w:val="96"/>
          <w:szCs w:val="96"/>
          <w:u w:val="double"/>
        </w:rPr>
        <w:t>NOTICE</w:t>
      </w:r>
    </w:p>
    <w:p w:rsidR="000B2531" w:rsidRDefault="001500F1" w:rsidP="001500F1">
      <w:pPr>
        <w:jc w:val="both"/>
        <w:rPr>
          <w:spacing w:val="26"/>
          <w:sz w:val="44"/>
          <w:szCs w:val="44"/>
        </w:rPr>
      </w:pPr>
      <w:r w:rsidRPr="001500F1">
        <w:rPr>
          <w:spacing w:val="26"/>
          <w:sz w:val="44"/>
          <w:szCs w:val="44"/>
        </w:rPr>
        <w:t>As per the order of the Education Department of the state,no practical Examination of class 11 will be held today.Today's examinations will be held on 04/07/ 2022 (Monday ).So, classes of new class 11 will commence from 05/07/2022 (Tuesday ) instead of 04/07/2022 ).</w:t>
      </w:r>
    </w:p>
    <w:p w:rsidR="001500F1" w:rsidRDefault="001500F1" w:rsidP="001500F1">
      <w:pPr>
        <w:jc w:val="both"/>
        <w:rPr>
          <w:spacing w:val="26"/>
          <w:sz w:val="44"/>
          <w:szCs w:val="44"/>
        </w:rPr>
      </w:pPr>
    </w:p>
    <w:p w:rsidR="001500F1" w:rsidRDefault="001500F1" w:rsidP="001500F1">
      <w:pPr>
        <w:jc w:val="both"/>
        <w:rPr>
          <w:spacing w:val="26"/>
          <w:sz w:val="44"/>
          <w:szCs w:val="44"/>
        </w:rPr>
      </w:pPr>
      <w:r>
        <w:rPr>
          <w:spacing w:val="26"/>
          <w:sz w:val="44"/>
          <w:szCs w:val="44"/>
        </w:rPr>
        <w:t xml:space="preserve">                                                        Sd/-Mintu Ray</w:t>
      </w:r>
    </w:p>
    <w:p w:rsidR="001500F1" w:rsidRDefault="001500F1" w:rsidP="001500F1">
      <w:pPr>
        <w:jc w:val="both"/>
        <w:rPr>
          <w:spacing w:val="26"/>
          <w:sz w:val="44"/>
          <w:szCs w:val="44"/>
        </w:rPr>
      </w:pPr>
      <w:r>
        <w:rPr>
          <w:spacing w:val="26"/>
          <w:sz w:val="44"/>
          <w:szCs w:val="44"/>
        </w:rPr>
        <w:t xml:space="preserve">                                                          Headmaster</w:t>
      </w:r>
    </w:p>
    <w:p w:rsidR="001500F1" w:rsidRDefault="001500F1" w:rsidP="001500F1">
      <w:pPr>
        <w:jc w:val="both"/>
        <w:rPr>
          <w:spacing w:val="26"/>
          <w:sz w:val="44"/>
          <w:szCs w:val="44"/>
        </w:rPr>
      </w:pPr>
      <w:r>
        <w:rPr>
          <w:spacing w:val="26"/>
          <w:sz w:val="44"/>
          <w:szCs w:val="44"/>
        </w:rPr>
        <w:t xml:space="preserve">                                            Burdwan C.M.S. High School</w:t>
      </w:r>
    </w:p>
    <w:p w:rsidR="001500F1" w:rsidRPr="001500F1" w:rsidRDefault="001500F1" w:rsidP="001500F1">
      <w:pPr>
        <w:jc w:val="both"/>
        <w:rPr>
          <w:spacing w:val="26"/>
          <w:sz w:val="44"/>
          <w:szCs w:val="44"/>
        </w:rPr>
      </w:pPr>
      <w:r>
        <w:rPr>
          <w:spacing w:val="26"/>
          <w:sz w:val="44"/>
          <w:szCs w:val="44"/>
        </w:rPr>
        <w:t xml:space="preserve">                                                           </w:t>
      </w:r>
      <w:bookmarkStart w:id="0" w:name="_GoBack"/>
      <w:bookmarkEnd w:id="0"/>
      <w:r>
        <w:rPr>
          <w:spacing w:val="26"/>
          <w:sz w:val="44"/>
          <w:szCs w:val="44"/>
        </w:rPr>
        <w:t xml:space="preserve">B.C.Road </w:t>
      </w:r>
    </w:p>
    <w:sectPr w:rsidR="001500F1" w:rsidRPr="001500F1" w:rsidSect="0017749F">
      <w:pgSz w:w="11906" w:h="16838"/>
      <w:pgMar w:top="227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F1"/>
    <w:rsid w:val="000B2531"/>
    <w:rsid w:val="001500F1"/>
    <w:rsid w:val="001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FC86"/>
  <w15:chartTrackingRefBased/>
  <w15:docId w15:val="{01C9546E-DBA4-403C-ABAA-E69F6F4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2022-06-30T03:06:00Z</dcterms:created>
  <dcterms:modified xsi:type="dcterms:W3CDTF">2022-06-30T03:09:00Z</dcterms:modified>
</cp:coreProperties>
</file>